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3294E" w14:textId="77777777" w:rsidR="002679CD" w:rsidRPr="002679CD" w:rsidRDefault="002679CD" w:rsidP="002679CD">
      <w:pPr>
        <w:jc w:val="center"/>
        <w:rPr>
          <w:b/>
          <w:sz w:val="24"/>
        </w:rPr>
      </w:pPr>
      <w:r w:rsidRPr="002679CD">
        <w:rPr>
          <w:b/>
          <w:sz w:val="24"/>
        </w:rPr>
        <w:t>Sample Mini-Bid Cover E-mail to Vendors</w:t>
      </w:r>
    </w:p>
    <w:p w14:paraId="7E548C65" w14:textId="77777777" w:rsidR="002679CD" w:rsidRDefault="002679CD" w:rsidP="002679CD"/>
    <w:p w14:paraId="0C9AF0A9" w14:textId="77777777" w:rsidR="002679CD" w:rsidRDefault="002679CD" w:rsidP="002679CD"/>
    <w:p w14:paraId="2F0F4183" w14:textId="623E8A7B" w:rsidR="002679CD" w:rsidRDefault="002679CD" w:rsidP="002679CD">
      <w:r w:rsidRPr="0053614F">
        <w:rPr>
          <w:b/>
        </w:rPr>
        <w:t>TO:</w:t>
      </w:r>
      <w:r>
        <w:t xml:space="preserve">  </w:t>
      </w:r>
      <w:r>
        <w:tab/>
      </w:r>
      <w:r w:rsidRPr="002679CD">
        <w:t>E-mail Address of a</w:t>
      </w:r>
      <w:r w:rsidR="00F92395">
        <w:t>ll Awarded Vendors from the TEBC</w:t>
      </w:r>
      <w:r w:rsidRPr="002679CD">
        <w:t xml:space="preserve"> Category List</w:t>
      </w:r>
      <w:r w:rsidR="00517531">
        <w:t xml:space="preserve"> for the mini-bid</w:t>
      </w:r>
    </w:p>
    <w:p w14:paraId="77510851" w14:textId="77777777" w:rsidR="002679CD" w:rsidRDefault="002679CD" w:rsidP="002679CD">
      <w:r w:rsidRPr="0053614F">
        <w:rPr>
          <w:b/>
        </w:rPr>
        <w:t>BCC:</w:t>
      </w:r>
      <w:r>
        <w:t xml:space="preserve">  </w:t>
      </w:r>
      <w:r>
        <w:tab/>
      </w:r>
      <w:r w:rsidRPr="005B7C89">
        <w:rPr>
          <w:highlight w:val="yellow"/>
        </w:rPr>
        <w:t>Yourself</w:t>
      </w:r>
    </w:p>
    <w:p w14:paraId="7AB9016F" w14:textId="77777777" w:rsidR="002679CD" w:rsidRDefault="002679CD" w:rsidP="002679CD"/>
    <w:p w14:paraId="267902D3" w14:textId="77777777" w:rsidR="002679CD" w:rsidRDefault="002679CD" w:rsidP="002679CD"/>
    <w:p w14:paraId="0B6E2A1A" w14:textId="77777777" w:rsidR="00CB5237" w:rsidRDefault="00CB5237" w:rsidP="00CB5237">
      <w:r>
        <w:t>Dear Vendors:</w:t>
      </w:r>
    </w:p>
    <w:p w14:paraId="1C51EBEF" w14:textId="77777777" w:rsidR="00CB5237" w:rsidRDefault="00CB5237" w:rsidP="00CB5237"/>
    <w:p w14:paraId="0DD4E40D" w14:textId="60CB103E" w:rsidR="00CB5237" w:rsidRDefault="00CB5237" w:rsidP="00CB5237">
      <w:r>
        <w:t>The [</w:t>
      </w:r>
      <w:r w:rsidRPr="00CB5237">
        <w:rPr>
          <w:highlight w:val="yellow"/>
        </w:rPr>
        <w:t xml:space="preserve">Name of </w:t>
      </w:r>
      <w:r w:rsidR="000B58C3">
        <w:rPr>
          <w:highlight w:val="yellow"/>
        </w:rPr>
        <w:t xml:space="preserve">School or </w:t>
      </w:r>
      <w:r w:rsidRPr="00CB5237">
        <w:rPr>
          <w:highlight w:val="yellow"/>
        </w:rPr>
        <w:t>School District</w:t>
      </w:r>
      <w:r>
        <w:t>]</w:t>
      </w:r>
      <w:r w:rsidR="005D64A1">
        <w:t xml:space="preserve"> </w:t>
      </w:r>
      <w:r>
        <w:t xml:space="preserve">will be applying for </w:t>
      </w:r>
      <w:r w:rsidR="00F92395">
        <w:t>(</w:t>
      </w:r>
      <w:r w:rsidRPr="008526C9">
        <w:rPr>
          <w:highlight w:val="yellow"/>
        </w:rPr>
        <w:t xml:space="preserve">Category </w:t>
      </w:r>
      <w:r w:rsidR="00F92395" w:rsidRPr="008526C9">
        <w:rPr>
          <w:highlight w:val="yellow"/>
        </w:rPr>
        <w:t>1 / Category 2</w:t>
      </w:r>
      <w:r w:rsidR="00F92395">
        <w:t>)</w:t>
      </w:r>
      <w:r>
        <w:t xml:space="preserve"> E-ra</w:t>
      </w:r>
      <w:r w:rsidR="00270F7B">
        <w:t>te funding for Funding Year 20</w:t>
      </w:r>
      <w:r w:rsidR="00517531">
        <w:t>2</w:t>
      </w:r>
      <w:r w:rsidR="00EE25DB">
        <w:t>2</w:t>
      </w:r>
      <w:r>
        <w:t xml:space="preserve"> using the </w:t>
      </w:r>
      <w:r w:rsidR="00F92395">
        <w:t>Tennessee Education Broadband Consortium Statewide Master</w:t>
      </w:r>
      <w:r>
        <w:t xml:space="preserve"> Contract</w:t>
      </w:r>
      <w:r w:rsidR="00F92395">
        <w:t>(s)</w:t>
      </w:r>
      <w:r>
        <w:t xml:space="preserve">.  In accordance with E-rate rules that all equivalent product lines must be provided the opportunity to submit proposals, we are hereby conducting an E-rate Mini-Bid.  Attached to this message is a list of the equipment and services (or their functional equivalent) for which we are seeking proposals.  This mini-bid specifically seeks proposals for </w:t>
      </w:r>
      <w:r w:rsidRPr="00CB5237">
        <w:rPr>
          <w:highlight w:val="yellow"/>
        </w:rPr>
        <w:t>[list name of category here, such as Switches or Wireless Equipment]</w:t>
      </w:r>
      <w:r>
        <w:t xml:space="preserve">. </w:t>
      </w:r>
      <w:r w:rsidR="000B58C3">
        <w:t xml:space="preserve"> Our preferred manufacturer product line is [</w:t>
      </w:r>
      <w:r w:rsidR="005D64A1" w:rsidRPr="005D64A1">
        <w:rPr>
          <w:highlight w:val="yellow"/>
        </w:rPr>
        <w:t>XXXX or state that you do not have a preferred manufacturer</w:t>
      </w:r>
      <w:r w:rsidR="005D64A1">
        <w:t>]</w:t>
      </w:r>
      <w:r w:rsidR="00EE25DB">
        <w:t xml:space="preserve"> </w:t>
      </w:r>
      <w:r w:rsidR="00EE25DB" w:rsidRPr="00BB4C6B">
        <w:rPr>
          <w:bCs/>
        </w:rPr>
        <w:t>however, alternate manufacturers’ product offerings will be considered as long as they provide the same or better functional equivalency</w:t>
      </w:r>
      <w:r w:rsidR="005D64A1">
        <w:t xml:space="preserve">.  </w:t>
      </w:r>
    </w:p>
    <w:p w14:paraId="3B3D915A" w14:textId="77777777" w:rsidR="000B58C3" w:rsidRDefault="000B58C3" w:rsidP="00CB5237"/>
    <w:p w14:paraId="43FE003D" w14:textId="77777777" w:rsidR="00CB5237" w:rsidRDefault="00CB5237" w:rsidP="00CB5237">
      <w:r>
        <w:t>Proposals are required to be submitted via e-mail no later than [</w:t>
      </w:r>
      <w:r w:rsidRPr="00600814">
        <w:rPr>
          <w:highlight w:val="yellow"/>
        </w:rPr>
        <w:t>Day, Date, Time</w:t>
      </w:r>
      <w:r>
        <w:t xml:space="preserve">] to the following:  </w:t>
      </w:r>
    </w:p>
    <w:p w14:paraId="025BF623" w14:textId="77777777" w:rsidR="00CB5237" w:rsidRDefault="00CB5237" w:rsidP="00CB5237"/>
    <w:p w14:paraId="1CFE4541" w14:textId="77777777" w:rsidR="00CB5237" w:rsidRPr="00CB5237" w:rsidRDefault="00FE4E51" w:rsidP="00CB5237">
      <w:pPr>
        <w:rPr>
          <w:highlight w:val="yellow"/>
        </w:rPr>
      </w:pPr>
      <w:r>
        <w:rPr>
          <w:highlight w:val="yellow"/>
        </w:rPr>
        <w:tab/>
      </w:r>
      <w:r w:rsidR="00CB5237" w:rsidRPr="00CB5237">
        <w:rPr>
          <w:highlight w:val="yellow"/>
        </w:rPr>
        <w:t>Name</w:t>
      </w:r>
      <w:r w:rsidR="005D64A1">
        <w:rPr>
          <w:highlight w:val="yellow"/>
        </w:rPr>
        <w:t>/</w:t>
      </w:r>
      <w:r w:rsidR="00CB5237" w:rsidRPr="00CB5237">
        <w:rPr>
          <w:highlight w:val="yellow"/>
        </w:rPr>
        <w:t>E-mail Address</w:t>
      </w:r>
    </w:p>
    <w:p w14:paraId="61B38C5B" w14:textId="77777777" w:rsidR="00CB5237" w:rsidRDefault="00FE4E51" w:rsidP="00CB5237">
      <w:r>
        <w:rPr>
          <w:highlight w:val="yellow"/>
        </w:rPr>
        <w:tab/>
      </w:r>
      <w:r w:rsidR="00CB5237" w:rsidRPr="00CB5237">
        <w:rPr>
          <w:highlight w:val="yellow"/>
        </w:rPr>
        <w:t>Secondary Name:  E-mail Address (optional)</w:t>
      </w:r>
      <w:r w:rsidR="00CB5237">
        <w:t xml:space="preserve">  </w:t>
      </w:r>
    </w:p>
    <w:p w14:paraId="401C6350" w14:textId="77777777" w:rsidR="00CB5237" w:rsidRDefault="00CB5237" w:rsidP="00CB5237"/>
    <w:p w14:paraId="1C1ACF41" w14:textId="77777777" w:rsidR="00CB5237" w:rsidRDefault="00CB5237" w:rsidP="00CB5237">
      <w:r>
        <w:t>All equipment and technical questions must be submitted via e-mail to:</w:t>
      </w:r>
    </w:p>
    <w:p w14:paraId="4B8DA643" w14:textId="77777777" w:rsidR="00CB5237" w:rsidRDefault="00CB5237" w:rsidP="00CB5237"/>
    <w:p w14:paraId="14303448" w14:textId="77777777" w:rsidR="00CB5237" w:rsidRDefault="00FE4E51" w:rsidP="00CB5237">
      <w:r>
        <w:rPr>
          <w:highlight w:val="yellow"/>
        </w:rPr>
        <w:tab/>
      </w:r>
      <w:r w:rsidR="00CB5237" w:rsidRPr="00CB5237">
        <w:rPr>
          <w:highlight w:val="yellow"/>
        </w:rPr>
        <w:t>Name</w:t>
      </w:r>
      <w:r w:rsidR="005D64A1">
        <w:rPr>
          <w:highlight w:val="yellow"/>
        </w:rPr>
        <w:t>/</w:t>
      </w:r>
      <w:r w:rsidR="00CB5237" w:rsidRPr="00CB5237">
        <w:rPr>
          <w:highlight w:val="yellow"/>
        </w:rPr>
        <w:t>E-mail Address</w:t>
      </w:r>
      <w:r w:rsidR="00CB5237">
        <w:t xml:space="preserve"> </w:t>
      </w:r>
    </w:p>
    <w:p w14:paraId="18525CC4" w14:textId="77777777" w:rsidR="00CB5237" w:rsidRDefault="00CB5237" w:rsidP="00CB5237"/>
    <w:p w14:paraId="2ABD7DEE" w14:textId="77777777" w:rsidR="00CB5237" w:rsidRDefault="00CB5237" w:rsidP="00CB5237">
      <w:r>
        <w:t>All E-rate questions must be submitted via e-mail to:</w:t>
      </w:r>
    </w:p>
    <w:p w14:paraId="4294EC2D" w14:textId="77777777" w:rsidR="00CB5237" w:rsidRDefault="00CB5237" w:rsidP="00CB5237"/>
    <w:p w14:paraId="66355695" w14:textId="77777777" w:rsidR="00CB5237" w:rsidRDefault="00FE4E51" w:rsidP="00CB5237">
      <w:r>
        <w:rPr>
          <w:highlight w:val="yellow"/>
        </w:rPr>
        <w:tab/>
      </w:r>
      <w:r w:rsidR="00CB5237" w:rsidRPr="00CB5237">
        <w:rPr>
          <w:highlight w:val="yellow"/>
        </w:rPr>
        <w:t>Name</w:t>
      </w:r>
      <w:r w:rsidR="005D64A1">
        <w:rPr>
          <w:highlight w:val="yellow"/>
        </w:rPr>
        <w:t>/</w:t>
      </w:r>
      <w:r w:rsidR="00CB5237" w:rsidRPr="00CB5237">
        <w:rPr>
          <w:highlight w:val="yellow"/>
        </w:rPr>
        <w:t>E-mail Address</w:t>
      </w:r>
      <w:r w:rsidR="00CB5237">
        <w:t xml:space="preserve"> </w:t>
      </w:r>
    </w:p>
    <w:p w14:paraId="274782F9" w14:textId="77777777" w:rsidR="00CB5237" w:rsidRDefault="00CB5237" w:rsidP="00CB5237"/>
    <w:p w14:paraId="7D78530F" w14:textId="77777777" w:rsidR="00CB5237" w:rsidRDefault="00CB5237" w:rsidP="00CB5237">
      <w:r>
        <w:t>Proposals must be submitted in the attached Excel format</w:t>
      </w:r>
      <w:r w:rsidR="00E6476F">
        <w:t>, citing the proposer’s information at the top of each page</w:t>
      </w:r>
      <w:r>
        <w:t xml:space="preserve">.  </w:t>
      </w:r>
      <w:r w:rsidR="00E6476F">
        <w:t xml:space="preserve">By submitting a </w:t>
      </w:r>
      <w:r w:rsidR="005953AA">
        <w:t>TEBC</w:t>
      </w:r>
      <w:r w:rsidR="00E6476F">
        <w:t xml:space="preserve"> Mini-Bid proposal, vendors are agreeing to the following statements/conditions:  </w:t>
      </w:r>
    </w:p>
    <w:p w14:paraId="0C176708" w14:textId="77777777" w:rsidR="00CB5237" w:rsidRDefault="00CB5237" w:rsidP="00CB5237"/>
    <w:p w14:paraId="78D845B1" w14:textId="77777777" w:rsidR="00CB5237" w:rsidRDefault="00CB5237" w:rsidP="00CB5237">
      <w:pPr>
        <w:pStyle w:val="ListParagraph"/>
        <w:numPr>
          <w:ilvl w:val="0"/>
          <w:numId w:val="12"/>
        </w:numPr>
      </w:pPr>
      <w:r>
        <w:t xml:space="preserve">The quantities shown on the attachment are estimates.  The </w:t>
      </w:r>
      <w:r w:rsidR="000B58C3">
        <w:t xml:space="preserve">Customer </w:t>
      </w:r>
      <w:r>
        <w:t>reserves the right to increase or decrease quantities as is needed to meet District needs.</w:t>
      </w:r>
    </w:p>
    <w:p w14:paraId="1BF68273" w14:textId="77777777" w:rsidR="00CB5237" w:rsidRDefault="00CB5237" w:rsidP="00CB5237">
      <w:pPr>
        <w:pStyle w:val="ListParagraph"/>
        <w:numPr>
          <w:ilvl w:val="0"/>
          <w:numId w:val="12"/>
        </w:numPr>
      </w:pPr>
      <w:r>
        <w:t xml:space="preserve">The equipment is itemized by E-rate Category.   We prefer to award to a single vendor for all of the equipment listed in a single Category.  </w:t>
      </w:r>
    </w:p>
    <w:p w14:paraId="5AF74606" w14:textId="77777777" w:rsidR="00CB5237" w:rsidRDefault="00CB5237" w:rsidP="00CB5237">
      <w:pPr>
        <w:pStyle w:val="ListParagraph"/>
        <w:numPr>
          <w:ilvl w:val="0"/>
          <w:numId w:val="12"/>
        </w:numPr>
      </w:pPr>
      <w:r>
        <w:t xml:space="preserve">Vendors must have a valid E-rate SPIN number and must submit it with the proposal. </w:t>
      </w:r>
    </w:p>
    <w:p w14:paraId="5B46429F" w14:textId="77777777" w:rsidR="005D64A1" w:rsidRDefault="00CB5237">
      <w:pPr>
        <w:pStyle w:val="ListParagraph"/>
        <w:numPr>
          <w:ilvl w:val="0"/>
          <w:numId w:val="12"/>
        </w:numPr>
      </w:pPr>
      <w:r>
        <w:t xml:space="preserve">Although </w:t>
      </w:r>
      <w:r w:rsidR="000B58C3">
        <w:t xml:space="preserve">a </w:t>
      </w:r>
      <w:r>
        <w:t xml:space="preserve">specific </w:t>
      </w:r>
      <w:r w:rsidR="000B58C3">
        <w:t>manufactu</w:t>
      </w:r>
      <w:r w:rsidR="005D64A1">
        <w:t>r</w:t>
      </w:r>
      <w:r w:rsidR="000B58C3">
        <w:t xml:space="preserve">er’s </w:t>
      </w:r>
      <w:r>
        <w:t xml:space="preserve">equipment </w:t>
      </w:r>
      <w:r w:rsidR="000B58C3">
        <w:t xml:space="preserve">may be </w:t>
      </w:r>
      <w:r>
        <w:t xml:space="preserve">listed on the attachment, the </w:t>
      </w:r>
      <w:r w:rsidR="000B58C3">
        <w:t xml:space="preserve">Customer </w:t>
      </w:r>
      <w:r>
        <w:t xml:space="preserve">will consider </w:t>
      </w:r>
      <w:r w:rsidR="000B58C3">
        <w:t xml:space="preserve">and evaluate </w:t>
      </w:r>
      <w:r>
        <w:t xml:space="preserve">proposals for equipment manufactured by other companies that is equivalent in quality and functionality.  Such “equivalent” manufacturer proposals must add </w:t>
      </w:r>
      <w:r w:rsidR="005D64A1">
        <w:t>two</w:t>
      </w:r>
      <w:r>
        <w:t xml:space="preserve"> new columns to the right of the specific equipment name, showing alternative equipment manufacturer, and model number.  Equivalent manufacturers also must include in their </w:t>
      </w:r>
      <w:r>
        <w:lastRenderedPageBreak/>
        <w:t>proposal manufacturer proof such as manufacturer’s specifications or other similar documentation that the equipment is equivalent in quality and functionality</w:t>
      </w:r>
      <w:r w:rsidR="005D64A1">
        <w:t xml:space="preserve">.  </w:t>
      </w:r>
    </w:p>
    <w:p w14:paraId="3176C3ED" w14:textId="77777777" w:rsidR="00CB5237" w:rsidRDefault="00CB5237">
      <w:pPr>
        <w:pStyle w:val="ListParagraph"/>
        <w:numPr>
          <w:ilvl w:val="0"/>
          <w:numId w:val="12"/>
        </w:numPr>
      </w:pPr>
      <w:r>
        <w:t>Vendors must agree to provide discounted billing to the District, whereby the vendor submits a Form 474 invoice to USAC to seek reimbursement for the discounted share of the eligible costs.</w:t>
      </w:r>
    </w:p>
    <w:p w14:paraId="34471FBC" w14:textId="77777777" w:rsidR="00CB5237" w:rsidRDefault="00CB5237" w:rsidP="00CB5237">
      <w:pPr>
        <w:pStyle w:val="ListParagraph"/>
        <w:numPr>
          <w:ilvl w:val="0"/>
          <w:numId w:val="12"/>
        </w:numPr>
      </w:pPr>
      <w:r>
        <w:t xml:space="preserve">Vendor shall maintain copies of all proposals, correspondence, receipts, purchase orders, delivery information, memoranda and other data relating to Vendor’s equipment and services related to this procurement.  All such records shall be retained for 10 years following completion of services and/or installation of equipment, and shall be subject to inspection and audit by the District. </w:t>
      </w:r>
    </w:p>
    <w:p w14:paraId="27993176" w14:textId="77777777" w:rsidR="00CB5237" w:rsidRDefault="00CB5237" w:rsidP="00CB5237">
      <w:pPr>
        <w:pStyle w:val="ListParagraph"/>
        <w:numPr>
          <w:ilvl w:val="0"/>
          <w:numId w:val="12"/>
        </w:numPr>
      </w:pPr>
      <w:r>
        <w:t>In addition to the foregoing, the winning vendor must maintain and enforce an internal E-rate audit process that ensures that vendor complies with all E-rate program rules and regulations. This process must include the following:</w:t>
      </w:r>
    </w:p>
    <w:p w14:paraId="3B0B3E41" w14:textId="77777777" w:rsidR="00CB5237" w:rsidRDefault="00CB5237" w:rsidP="00CB5237">
      <w:pPr>
        <w:autoSpaceDE w:val="0"/>
        <w:autoSpaceDN w:val="0"/>
        <w:ind w:left="1440"/>
      </w:pPr>
    </w:p>
    <w:p w14:paraId="39601AE8" w14:textId="77777777" w:rsidR="00CB5237" w:rsidRDefault="00CB5237" w:rsidP="00CB5237">
      <w:pPr>
        <w:pStyle w:val="ListParagraph"/>
        <w:numPr>
          <w:ilvl w:val="1"/>
          <w:numId w:val="13"/>
        </w:numPr>
        <w:autoSpaceDE w:val="0"/>
        <w:autoSpaceDN w:val="0"/>
        <w:ind w:firstLine="0"/>
      </w:pPr>
      <w:r>
        <w:t>Where labor is involved, maintaining detailed, signed individual timesheets</w:t>
      </w:r>
    </w:p>
    <w:p w14:paraId="36F50136" w14:textId="77777777" w:rsidR="00CB5237" w:rsidRDefault="00CB5237" w:rsidP="00CB5237">
      <w:pPr>
        <w:pStyle w:val="ListParagraph"/>
        <w:numPr>
          <w:ilvl w:val="1"/>
          <w:numId w:val="13"/>
        </w:numPr>
        <w:autoSpaceDE w:val="0"/>
        <w:autoSpaceDN w:val="0"/>
        <w:ind w:firstLine="0"/>
      </w:pPr>
      <w:r>
        <w:t>Ensuring that ineligible charges are not submitted to USAC</w:t>
      </w:r>
    </w:p>
    <w:p w14:paraId="703C40AB" w14:textId="77777777" w:rsidR="00CB5237" w:rsidRDefault="00CB5237" w:rsidP="00CB5237">
      <w:pPr>
        <w:pStyle w:val="ListParagraph"/>
        <w:numPr>
          <w:ilvl w:val="1"/>
          <w:numId w:val="13"/>
        </w:numPr>
        <w:autoSpaceDE w:val="0"/>
        <w:autoSpaceDN w:val="0"/>
        <w:ind w:firstLine="0"/>
      </w:pPr>
      <w:r>
        <w:t xml:space="preserve">Ensuring that services or products are not provided to the </w:t>
      </w:r>
      <w:r w:rsidR="000B58C3">
        <w:t xml:space="preserve">Customer </w:t>
      </w:r>
      <w:r>
        <w:t xml:space="preserve">without </w:t>
      </w:r>
      <w:r w:rsidR="000B58C3">
        <w:t xml:space="preserve">the </w:t>
      </w:r>
      <w:r w:rsidR="005D64A1">
        <w:tab/>
      </w:r>
      <w:r w:rsidR="000B58C3">
        <w:t xml:space="preserve">Customer’s </w:t>
      </w:r>
      <w:r>
        <w:t>express written permission or official purchase authorization</w:t>
      </w:r>
    </w:p>
    <w:p w14:paraId="5289C7F9" w14:textId="77777777" w:rsidR="00CB5237" w:rsidRDefault="00CB5237" w:rsidP="00CB5237">
      <w:pPr>
        <w:pStyle w:val="ListParagraph"/>
        <w:numPr>
          <w:ilvl w:val="1"/>
          <w:numId w:val="13"/>
        </w:numPr>
        <w:autoSpaceDE w:val="0"/>
        <w:autoSpaceDN w:val="0"/>
        <w:ind w:firstLine="0"/>
      </w:pPr>
      <w:r>
        <w:t xml:space="preserve">Ensuring that </w:t>
      </w:r>
      <w:r w:rsidR="00FE4E51">
        <w:t xml:space="preserve">all substituted products are </w:t>
      </w:r>
      <w:r w:rsidR="000B58C3">
        <w:t>Customer</w:t>
      </w:r>
      <w:r>
        <w:t xml:space="preserve">-approved </w:t>
      </w:r>
      <w:r w:rsidR="00FE4E51">
        <w:t>prior to ordering</w:t>
      </w:r>
    </w:p>
    <w:p w14:paraId="0AC96C02" w14:textId="77777777" w:rsidR="00CB5237" w:rsidRDefault="00CB5237" w:rsidP="00CB5237">
      <w:pPr>
        <w:pStyle w:val="ListParagraph"/>
        <w:numPr>
          <w:ilvl w:val="1"/>
          <w:numId w:val="13"/>
        </w:numPr>
        <w:autoSpaceDE w:val="0"/>
        <w:autoSpaceDN w:val="0"/>
        <w:ind w:firstLine="0"/>
      </w:pPr>
      <w:r>
        <w:t xml:space="preserve">Documenting that E-rate funded equipment/services were provided within the </w:t>
      </w:r>
      <w:r>
        <w:tab/>
        <w:t>E-rate funding year</w:t>
      </w:r>
    </w:p>
    <w:p w14:paraId="6C414651" w14:textId="77777777" w:rsidR="00CB5237" w:rsidRDefault="00CB5237" w:rsidP="00CB5237">
      <w:pPr>
        <w:pStyle w:val="ListParagraph"/>
        <w:numPr>
          <w:ilvl w:val="1"/>
          <w:numId w:val="13"/>
        </w:numPr>
        <w:autoSpaceDE w:val="0"/>
        <w:autoSpaceDN w:val="0"/>
        <w:ind w:firstLine="0"/>
      </w:pPr>
      <w:r>
        <w:t>Charging USAC for proper FRN(s)</w:t>
      </w:r>
    </w:p>
    <w:p w14:paraId="1F33771B" w14:textId="77777777" w:rsidR="00CB5237" w:rsidRDefault="00CB5237" w:rsidP="00CB5237">
      <w:pPr>
        <w:pStyle w:val="ListParagraph"/>
        <w:numPr>
          <w:ilvl w:val="1"/>
          <w:numId w:val="13"/>
        </w:numPr>
        <w:autoSpaceDE w:val="0"/>
        <w:autoSpaceDN w:val="0"/>
        <w:ind w:firstLine="0"/>
      </w:pPr>
      <w:r>
        <w:t xml:space="preserve">Ensuring that invoices are submitted to the </w:t>
      </w:r>
      <w:r w:rsidR="000B58C3">
        <w:t xml:space="preserve">Customer </w:t>
      </w:r>
      <w:r>
        <w:t>in a timely manner</w:t>
      </w:r>
    </w:p>
    <w:p w14:paraId="146D0D05" w14:textId="77777777" w:rsidR="00CB5237" w:rsidRDefault="00CB5237" w:rsidP="00CB5237">
      <w:pPr>
        <w:pStyle w:val="ListParagraph"/>
        <w:numPr>
          <w:ilvl w:val="1"/>
          <w:numId w:val="13"/>
        </w:numPr>
        <w:autoSpaceDE w:val="0"/>
        <w:autoSpaceDN w:val="0"/>
        <w:ind w:firstLine="0"/>
      </w:pPr>
      <w:r>
        <w:t xml:space="preserve">Maintaining fixed asset list of E-rate-supported equipment provided to the </w:t>
      </w:r>
      <w:r w:rsidR="005D64A1">
        <w:tab/>
      </w:r>
      <w:r w:rsidR="000B58C3">
        <w:t xml:space="preserve">Customer </w:t>
      </w:r>
      <w:r>
        <w:t xml:space="preserve">with detailed information for each item (model number, serial </w:t>
      </w:r>
      <w:r w:rsidR="005D64A1">
        <w:tab/>
      </w:r>
      <w:r>
        <w:t xml:space="preserve">number, product description) and made available to the </w:t>
      </w:r>
      <w:r w:rsidR="000B58C3">
        <w:t xml:space="preserve">Customer </w:t>
      </w:r>
      <w:r>
        <w:t xml:space="preserve">in electronic </w:t>
      </w:r>
      <w:r w:rsidR="005D64A1">
        <w:tab/>
      </w:r>
      <w:r>
        <w:t>format upon project completion.</w:t>
      </w:r>
    </w:p>
    <w:p w14:paraId="369933DC" w14:textId="77777777" w:rsidR="00CB5237" w:rsidRDefault="00CB5237" w:rsidP="00CB5237">
      <w:pPr>
        <w:pStyle w:val="ListParagraph"/>
        <w:ind w:left="0"/>
      </w:pPr>
    </w:p>
    <w:p w14:paraId="2E675DDB" w14:textId="77777777" w:rsidR="00CB5237" w:rsidRDefault="00CB5237" w:rsidP="00CB5237">
      <w:pPr>
        <w:pStyle w:val="ListParagraph"/>
        <w:ind w:left="0"/>
      </w:pPr>
      <w:r>
        <w:t xml:space="preserve">Thank you in advance for your proposal.  </w:t>
      </w:r>
    </w:p>
    <w:p w14:paraId="4E8879B8" w14:textId="77777777" w:rsidR="002679CD" w:rsidRDefault="002679CD" w:rsidP="002679CD"/>
    <w:p w14:paraId="64B2558B" w14:textId="77777777" w:rsidR="002679CD" w:rsidRDefault="002679CD" w:rsidP="002679CD">
      <w:pPr>
        <w:rPr>
          <w:rFonts w:eastAsiaTheme="minorEastAsia" w:cstheme="minorHAnsi"/>
          <w:noProof/>
          <w:sz w:val="20"/>
          <w:szCs w:val="20"/>
          <w:highlight w:val="yellow"/>
        </w:rPr>
      </w:pPr>
      <w:bookmarkStart w:id="0" w:name="_MailAutoSig"/>
      <w:r>
        <w:rPr>
          <w:rFonts w:eastAsiaTheme="minorEastAsia" w:cstheme="minorHAnsi"/>
          <w:noProof/>
          <w:sz w:val="20"/>
          <w:szCs w:val="20"/>
          <w:highlight w:val="yellow"/>
        </w:rPr>
        <w:t>Your Name</w:t>
      </w:r>
    </w:p>
    <w:p w14:paraId="28889D33" w14:textId="77777777" w:rsidR="002679CD" w:rsidRDefault="002679CD" w:rsidP="002679CD">
      <w:pPr>
        <w:rPr>
          <w:rFonts w:eastAsiaTheme="minorEastAsia" w:cstheme="minorHAnsi"/>
          <w:noProof/>
          <w:sz w:val="20"/>
          <w:szCs w:val="20"/>
          <w:highlight w:val="yellow"/>
        </w:rPr>
      </w:pPr>
      <w:r>
        <w:rPr>
          <w:rFonts w:eastAsiaTheme="minorEastAsia" w:cstheme="minorHAnsi"/>
          <w:noProof/>
          <w:sz w:val="20"/>
          <w:szCs w:val="20"/>
          <w:highlight w:val="yellow"/>
        </w:rPr>
        <w:t>Title</w:t>
      </w:r>
    </w:p>
    <w:p w14:paraId="1C036FFE" w14:textId="77777777" w:rsidR="002679CD" w:rsidRDefault="002679CD" w:rsidP="002679CD">
      <w:pPr>
        <w:rPr>
          <w:rFonts w:eastAsiaTheme="minorEastAsia" w:cstheme="minorHAnsi"/>
          <w:noProof/>
          <w:sz w:val="20"/>
          <w:szCs w:val="20"/>
          <w:highlight w:val="yellow"/>
        </w:rPr>
      </w:pPr>
      <w:r>
        <w:rPr>
          <w:rFonts w:eastAsiaTheme="minorEastAsia" w:cstheme="minorHAnsi"/>
          <w:noProof/>
          <w:sz w:val="20"/>
          <w:szCs w:val="20"/>
          <w:highlight w:val="yellow"/>
        </w:rPr>
        <w:t xml:space="preserve">School </w:t>
      </w:r>
      <w:r w:rsidR="000B58C3">
        <w:rPr>
          <w:rFonts w:eastAsiaTheme="minorEastAsia" w:cstheme="minorHAnsi"/>
          <w:noProof/>
          <w:sz w:val="20"/>
          <w:szCs w:val="20"/>
          <w:highlight w:val="yellow"/>
        </w:rPr>
        <w:t xml:space="preserve">or </w:t>
      </w:r>
      <w:r>
        <w:rPr>
          <w:rFonts w:eastAsiaTheme="minorEastAsia" w:cstheme="minorHAnsi"/>
          <w:noProof/>
          <w:sz w:val="20"/>
          <w:szCs w:val="20"/>
          <w:highlight w:val="yellow"/>
        </w:rPr>
        <w:t>District</w:t>
      </w:r>
      <w:r w:rsidR="000B58C3">
        <w:rPr>
          <w:rFonts w:eastAsiaTheme="minorEastAsia" w:cstheme="minorHAnsi"/>
          <w:noProof/>
          <w:sz w:val="20"/>
          <w:szCs w:val="20"/>
          <w:highlight w:val="yellow"/>
        </w:rPr>
        <w:t xml:space="preserve"> Name</w:t>
      </w:r>
    </w:p>
    <w:p w14:paraId="4AEC1B2B" w14:textId="77777777" w:rsidR="002679CD" w:rsidRDefault="002679CD" w:rsidP="002679CD">
      <w:pPr>
        <w:rPr>
          <w:rFonts w:eastAsiaTheme="minorEastAsia" w:cstheme="minorHAnsi"/>
          <w:noProof/>
          <w:sz w:val="20"/>
          <w:szCs w:val="20"/>
          <w:highlight w:val="yellow"/>
        </w:rPr>
      </w:pPr>
      <w:r>
        <w:rPr>
          <w:rFonts w:eastAsiaTheme="minorEastAsia" w:cstheme="minorHAnsi"/>
          <w:noProof/>
          <w:sz w:val="20"/>
          <w:szCs w:val="20"/>
          <w:highlight w:val="yellow"/>
        </w:rPr>
        <w:t>Phone</w:t>
      </w:r>
    </w:p>
    <w:p w14:paraId="5EDB2DCA" w14:textId="77777777" w:rsidR="002679CD" w:rsidRDefault="002679CD" w:rsidP="002679CD">
      <w:pPr>
        <w:rPr>
          <w:rFonts w:eastAsiaTheme="minorEastAsia" w:cstheme="minorHAnsi"/>
          <w:noProof/>
          <w:sz w:val="20"/>
          <w:szCs w:val="20"/>
        </w:rPr>
      </w:pPr>
      <w:r>
        <w:rPr>
          <w:rFonts w:eastAsiaTheme="minorEastAsia" w:cstheme="minorHAnsi"/>
          <w:noProof/>
          <w:sz w:val="20"/>
          <w:szCs w:val="20"/>
          <w:highlight w:val="yellow"/>
        </w:rPr>
        <w:t>E-mail Address</w:t>
      </w:r>
    </w:p>
    <w:bookmarkEnd w:id="0"/>
    <w:p w14:paraId="1978912D" w14:textId="77777777" w:rsidR="002679CD" w:rsidRDefault="002679CD" w:rsidP="002679CD"/>
    <w:p w14:paraId="41662950" w14:textId="77777777" w:rsidR="00BC7A8A" w:rsidRDefault="00BC7A8A"/>
    <w:sectPr w:rsidR="00BC7A8A" w:rsidSect="00C41DF5">
      <w:footerReference w:type="default" r:id="rId10"/>
      <w:pgSz w:w="12240" w:h="15840"/>
      <w:pgMar w:top="1440" w:right="1440" w:bottom="144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26C04" w14:textId="77777777" w:rsidR="00B55D42" w:rsidRDefault="00B55D42" w:rsidP="00C41DF5">
      <w:r>
        <w:separator/>
      </w:r>
    </w:p>
  </w:endnote>
  <w:endnote w:type="continuationSeparator" w:id="0">
    <w:p w14:paraId="3C326B29" w14:textId="77777777" w:rsidR="00B55D42" w:rsidRDefault="00B55D42" w:rsidP="00C41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C7957" w14:textId="0CB35BFF" w:rsidR="00C41DF5" w:rsidRDefault="00C41DF5">
    <w:pPr>
      <w:pStyle w:val="Footer"/>
    </w:pPr>
    <w:r>
      <w:t xml:space="preserve">Last Updated: </w:t>
    </w:r>
    <w:r w:rsidR="00EE25DB">
      <w:t>2/16/2022</w:t>
    </w:r>
  </w:p>
  <w:p w14:paraId="22A5A9AA" w14:textId="77777777" w:rsidR="00C41DF5" w:rsidRDefault="00C41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64F23" w14:textId="77777777" w:rsidR="00B55D42" w:rsidRDefault="00B55D42" w:rsidP="00C41DF5">
      <w:r>
        <w:separator/>
      </w:r>
    </w:p>
  </w:footnote>
  <w:footnote w:type="continuationSeparator" w:id="0">
    <w:p w14:paraId="5AA8ABD8" w14:textId="77777777" w:rsidR="00B55D42" w:rsidRDefault="00B55D42" w:rsidP="00C41D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03840"/>
    <w:multiLevelType w:val="hybridMultilevel"/>
    <w:tmpl w:val="1152FB9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7812E4B"/>
    <w:multiLevelType w:val="hybridMultilevel"/>
    <w:tmpl w:val="81FC3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7B832F1D"/>
    <w:multiLevelType w:val="multilevel"/>
    <w:tmpl w:val="078A86C6"/>
    <w:lvl w:ilvl="0">
      <w:start w:val="2"/>
      <w:numFmt w:val="decimal"/>
      <w:pStyle w:val="Heading1"/>
      <w:lvlText w:val="%1.0"/>
      <w:lvlJc w:val="left"/>
      <w:pPr>
        <w:tabs>
          <w:tab w:val="num" w:pos="720"/>
        </w:tabs>
        <w:ind w:left="720" w:hanging="720"/>
      </w:pPr>
      <w:rPr>
        <w:rFonts w:hint="default"/>
      </w:rPr>
    </w:lvl>
    <w:lvl w:ilvl="1">
      <w:start w:val="1"/>
      <w:numFmt w:val="decimal"/>
      <w:pStyle w:val="Heading2"/>
      <w:lvlText w:val="%1.%2"/>
      <w:lvlJc w:val="left"/>
      <w:pPr>
        <w:tabs>
          <w:tab w:val="num" w:pos="1530"/>
        </w:tabs>
        <w:ind w:left="1530" w:hanging="720"/>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880"/>
        </w:tabs>
        <w:ind w:left="2880" w:hanging="720"/>
      </w:pPr>
      <w:rPr>
        <w:rFonts w:hint="default"/>
      </w:rPr>
    </w:lvl>
    <w:lvl w:ilvl="4">
      <w:start w:val="1"/>
      <w:numFmt w:val="decimal"/>
      <w:pStyle w:val="Heading5"/>
      <w:lvlText w:val="%1.%2.%3.%4.%5"/>
      <w:lvlJc w:val="left"/>
      <w:pPr>
        <w:tabs>
          <w:tab w:val="num" w:pos="3600"/>
        </w:tabs>
        <w:ind w:left="3600" w:hanging="720"/>
      </w:pPr>
      <w:rPr>
        <w:rFonts w:hint="default"/>
      </w:rPr>
    </w:lvl>
    <w:lvl w:ilvl="5">
      <w:start w:val="1"/>
      <w:numFmt w:val="decimal"/>
      <w:pStyle w:val="Heading6"/>
      <w:lvlText w:val="%1.%2.%3.%4.%5.%6"/>
      <w:lvlJc w:val="left"/>
      <w:pPr>
        <w:tabs>
          <w:tab w:val="num" w:pos="4320"/>
        </w:tabs>
        <w:ind w:left="4320" w:hanging="720"/>
      </w:pPr>
      <w:rPr>
        <w:rFonts w:hint="default"/>
      </w:rPr>
    </w:lvl>
    <w:lvl w:ilvl="6">
      <w:start w:val="1"/>
      <w:numFmt w:val="decimal"/>
      <w:pStyle w:val="Heading7"/>
      <w:lvlText w:val="%1.%2.%3.%4.%5.%6.%7"/>
      <w:lvlJc w:val="left"/>
      <w:pPr>
        <w:tabs>
          <w:tab w:val="num" w:pos="5040"/>
        </w:tabs>
        <w:ind w:left="5040" w:hanging="720"/>
      </w:pPr>
      <w:rPr>
        <w:rFonts w:hint="default"/>
      </w:rPr>
    </w:lvl>
    <w:lvl w:ilvl="7">
      <w:start w:val="1"/>
      <w:numFmt w:val="decimal"/>
      <w:pStyle w:val="Heading8"/>
      <w:lvlText w:val="%1.%2.%3.%4.%5.%6.%7.%8"/>
      <w:lvlJc w:val="left"/>
      <w:pPr>
        <w:tabs>
          <w:tab w:val="num" w:pos="5760"/>
        </w:tabs>
        <w:ind w:left="5760" w:hanging="720"/>
      </w:pPr>
      <w:rPr>
        <w:rFonts w:hint="default"/>
      </w:rPr>
    </w:lvl>
    <w:lvl w:ilvl="8">
      <w:start w:val="1"/>
      <w:numFmt w:val="decimal"/>
      <w:pStyle w:val="Heading9"/>
      <w:lvlText w:val="%1.%2.%3.%4.%5.%6.%7.%8.%9"/>
      <w:lvlJc w:val="left"/>
      <w:pPr>
        <w:tabs>
          <w:tab w:val="num" w:pos="6480"/>
        </w:tabs>
        <w:ind w:left="6480" w:hanging="720"/>
      </w:pPr>
      <w:rPr>
        <w:rFont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1"/>
  </w:num>
  <w:num w:numId="11">
    <w:abstractNumId w:val="0"/>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9CD"/>
    <w:rsid w:val="00050630"/>
    <w:rsid w:val="000757AE"/>
    <w:rsid w:val="000B58C3"/>
    <w:rsid w:val="002679CD"/>
    <w:rsid w:val="00270F7B"/>
    <w:rsid w:val="002F4468"/>
    <w:rsid w:val="0031650E"/>
    <w:rsid w:val="00327911"/>
    <w:rsid w:val="00355C76"/>
    <w:rsid w:val="00407F4B"/>
    <w:rsid w:val="00411F73"/>
    <w:rsid w:val="00474E9B"/>
    <w:rsid w:val="00517531"/>
    <w:rsid w:val="0053614F"/>
    <w:rsid w:val="00542D04"/>
    <w:rsid w:val="00550E96"/>
    <w:rsid w:val="005953AA"/>
    <w:rsid w:val="005B7C89"/>
    <w:rsid w:val="005D64A1"/>
    <w:rsid w:val="005F1B3C"/>
    <w:rsid w:val="00600814"/>
    <w:rsid w:val="008526C9"/>
    <w:rsid w:val="00A80A8E"/>
    <w:rsid w:val="00B55D42"/>
    <w:rsid w:val="00BC7A8A"/>
    <w:rsid w:val="00C3426B"/>
    <w:rsid w:val="00C41DF5"/>
    <w:rsid w:val="00CB5237"/>
    <w:rsid w:val="00E54B02"/>
    <w:rsid w:val="00E6476F"/>
    <w:rsid w:val="00EE25DB"/>
    <w:rsid w:val="00F92395"/>
    <w:rsid w:val="00FB091F"/>
    <w:rsid w:val="00FE4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014DD"/>
  <w15:docId w15:val="{AC144A4A-6B47-454F-A29D-666047829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US" w:eastAsia="en-US" w:bidi="ar-SA"/>
      </w:rPr>
    </w:rPrDefault>
    <w:pPrDefault>
      <w:pPr>
        <w:ind w:left="720" w:right="7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9CD"/>
    <w:pPr>
      <w:ind w:left="0" w:right="0"/>
    </w:pPr>
    <w:rPr>
      <w:rFonts w:asciiTheme="minorHAnsi" w:hAnsiTheme="minorHAnsi"/>
    </w:rPr>
  </w:style>
  <w:style w:type="paragraph" w:styleId="Heading1">
    <w:name w:val="heading 1"/>
    <w:next w:val="Normal"/>
    <w:link w:val="Heading1Char"/>
    <w:qFormat/>
    <w:rsid w:val="0031650E"/>
    <w:pPr>
      <w:keepNext/>
      <w:keepLines/>
      <w:numPr>
        <w:numId w:val="9"/>
      </w:numPr>
      <w:ind w:right="0"/>
      <w:outlineLvl w:val="0"/>
    </w:pPr>
    <w:rPr>
      <w:rFonts w:eastAsiaTheme="majorEastAsia" w:cstheme="majorBidi"/>
      <w:bCs/>
      <w:sz w:val="20"/>
      <w:szCs w:val="28"/>
    </w:rPr>
  </w:style>
  <w:style w:type="paragraph" w:styleId="Heading2">
    <w:name w:val="heading 2"/>
    <w:basedOn w:val="Heading1"/>
    <w:next w:val="Normal"/>
    <w:link w:val="Heading2Char"/>
    <w:unhideWhenUsed/>
    <w:qFormat/>
    <w:rsid w:val="0031650E"/>
    <w:pPr>
      <w:numPr>
        <w:ilvl w:val="1"/>
      </w:numPr>
      <w:outlineLvl w:val="1"/>
    </w:pPr>
    <w:rPr>
      <w:bCs w:val="0"/>
      <w:szCs w:val="26"/>
    </w:rPr>
  </w:style>
  <w:style w:type="paragraph" w:styleId="Heading3">
    <w:name w:val="heading 3"/>
    <w:basedOn w:val="Heading2"/>
    <w:next w:val="Normal"/>
    <w:link w:val="Heading3Char"/>
    <w:unhideWhenUsed/>
    <w:qFormat/>
    <w:rsid w:val="0031650E"/>
    <w:pPr>
      <w:numPr>
        <w:ilvl w:val="2"/>
      </w:numPr>
      <w:outlineLvl w:val="2"/>
    </w:pPr>
    <w:rPr>
      <w:bCs/>
    </w:rPr>
  </w:style>
  <w:style w:type="paragraph" w:styleId="Heading4">
    <w:name w:val="heading 4"/>
    <w:basedOn w:val="Heading3"/>
    <w:next w:val="Normal"/>
    <w:link w:val="Heading4Char"/>
    <w:unhideWhenUsed/>
    <w:qFormat/>
    <w:rsid w:val="0031650E"/>
    <w:pPr>
      <w:keepNext w:val="0"/>
      <w:keepLines w:val="0"/>
      <w:widowControl w:val="0"/>
      <w:numPr>
        <w:ilvl w:val="3"/>
      </w:numPr>
      <w:outlineLvl w:val="3"/>
    </w:pPr>
    <w:rPr>
      <w:bCs w:val="0"/>
      <w:iCs/>
    </w:rPr>
  </w:style>
  <w:style w:type="paragraph" w:styleId="Heading5">
    <w:name w:val="heading 5"/>
    <w:aliases w:val="Heading 5 Bulleted"/>
    <w:basedOn w:val="Heading4"/>
    <w:next w:val="Normal"/>
    <w:link w:val="Heading5Char"/>
    <w:uiPriority w:val="9"/>
    <w:unhideWhenUsed/>
    <w:qFormat/>
    <w:rsid w:val="0031650E"/>
    <w:pPr>
      <w:numPr>
        <w:ilvl w:val="4"/>
      </w:numPr>
      <w:outlineLvl w:val="4"/>
    </w:pPr>
  </w:style>
  <w:style w:type="paragraph" w:styleId="Heading6">
    <w:name w:val="heading 6"/>
    <w:basedOn w:val="Heading5"/>
    <w:next w:val="Normal"/>
    <w:link w:val="Heading6Char"/>
    <w:unhideWhenUsed/>
    <w:qFormat/>
    <w:rsid w:val="0031650E"/>
    <w:pPr>
      <w:numPr>
        <w:ilvl w:val="5"/>
      </w:numPr>
      <w:outlineLvl w:val="5"/>
    </w:pPr>
    <w:rPr>
      <w:iCs w:val="0"/>
    </w:rPr>
  </w:style>
  <w:style w:type="paragraph" w:styleId="Heading7">
    <w:name w:val="heading 7"/>
    <w:basedOn w:val="Heading6"/>
    <w:next w:val="Normal"/>
    <w:link w:val="Heading7Char"/>
    <w:uiPriority w:val="9"/>
    <w:unhideWhenUsed/>
    <w:qFormat/>
    <w:rsid w:val="0031650E"/>
    <w:pPr>
      <w:numPr>
        <w:ilvl w:val="6"/>
      </w:numPr>
      <w:outlineLvl w:val="6"/>
    </w:pPr>
    <w:rPr>
      <w:iCs/>
    </w:rPr>
  </w:style>
  <w:style w:type="paragraph" w:styleId="Heading8">
    <w:name w:val="heading 8"/>
    <w:next w:val="Normal"/>
    <w:link w:val="Heading8Char"/>
    <w:uiPriority w:val="9"/>
    <w:unhideWhenUsed/>
    <w:qFormat/>
    <w:rsid w:val="0031650E"/>
    <w:pPr>
      <w:keepNext/>
      <w:keepLines/>
      <w:numPr>
        <w:ilvl w:val="7"/>
        <w:numId w:val="9"/>
      </w:numPr>
      <w:ind w:right="0"/>
      <w:outlineLvl w:val="7"/>
    </w:pPr>
    <w:rPr>
      <w:rFonts w:eastAsiaTheme="majorEastAsia" w:cstheme="majorBidi"/>
      <w:sz w:val="20"/>
      <w:szCs w:val="20"/>
    </w:rPr>
  </w:style>
  <w:style w:type="paragraph" w:styleId="Heading9">
    <w:name w:val="heading 9"/>
    <w:next w:val="Normal"/>
    <w:link w:val="Heading9Char"/>
    <w:unhideWhenUsed/>
    <w:qFormat/>
    <w:rsid w:val="0031650E"/>
    <w:pPr>
      <w:keepNext/>
      <w:keepLines/>
      <w:numPr>
        <w:ilvl w:val="8"/>
        <w:numId w:val="8"/>
      </w:numPr>
      <w:ind w:right="0"/>
      <w:outlineLvl w:val="8"/>
    </w:pPr>
    <w:rPr>
      <w:rFonts w:eastAsiaTheme="majorEastAsia" w:cstheme="majorBid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650E"/>
    <w:rPr>
      <w:rFonts w:eastAsiaTheme="majorEastAsia" w:cstheme="majorBidi"/>
      <w:bCs/>
      <w:sz w:val="20"/>
      <w:szCs w:val="28"/>
    </w:rPr>
  </w:style>
  <w:style w:type="character" w:customStyle="1" w:styleId="Heading2Char">
    <w:name w:val="Heading 2 Char"/>
    <w:basedOn w:val="DefaultParagraphFont"/>
    <w:link w:val="Heading2"/>
    <w:rsid w:val="0031650E"/>
    <w:rPr>
      <w:rFonts w:eastAsiaTheme="majorEastAsia" w:cstheme="majorBidi"/>
      <w:sz w:val="20"/>
      <w:szCs w:val="26"/>
    </w:rPr>
  </w:style>
  <w:style w:type="character" w:customStyle="1" w:styleId="Heading3Char">
    <w:name w:val="Heading 3 Char"/>
    <w:basedOn w:val="DefaultParagraphFont"/>
    <w:link w:val="Heading3"/>
    <w:rsid w:val="0031650E"/>
    <w:rPr>
      <w:rFonts w:eastAsiaTheme="majorEastAsia" w:cstheme="majorBidi"/>
      <w:bCs/>
      <w:sz w:val="20"/>
      <w:szCs w:val="26"/>
    </w:rPr>
  </w:style>
  <w:style w:type="character" w:customStyle="1" w:styleId="Heading4Char">
    <w:name w:val="Heading 4 Char"/>
    <w:basedOn w:val="DefaultParagraphFont"/>
    <w:link w:val="Heading4"/>
    <w:rsid w:val="0031650E"/>
    <w:rPr>
      <w:rFonts w:eastAsiaTheme="majorEastAsia" w:cstheme="majorBidi"/>
      <w:iCs/>
      <w:sz w:val="20"/>
      <w:szCs w:val="26"/>
    </w:rPr>
  </w:style>
  <w:style w:type="character" w:customStyle="1" w:styleId="Heading5Char">
    <w:name w:val="Heading 5 Char"/>
    <w:aliases w:val="Heading 5 Bulleted Char"/>
    <w:basedOn w:val="DefaultParagraphFont"/>
    <w:link w:val="Heading5"/>
    <w:uiPriority w:val="9"/>
    <w:rsid w:val="0031650E"/>
    <w:rPr>
      <w:rFonts w:eastAsiaTheme="majorEastAsia" w:cstheme="majorBidi"/>
      <w:iCs/>
      <w:sz w:val="20"/>
      <w:szCs w:val="26"/>
    </w:rPr>
  </w:style>
  <w:style w:type="character" w:customStyle="1" w:styleId="Heading6Char">
    <w:name w:val="Heading 6 Char"/>
    <w:basedOn w:val="DefaultParagraphFont"/>
    <w:link w:val="Heading6"/>
    <w:rsid w:val="0031650E"/>
    <w:rPr>
      <w:rFonts w:eastAsiaTheme="majorEastAsia" w:cstheme="majorBidi"/>
      <w:sz w:val="20"/>
      <w:szCs w:val="26"/>
    </w:rPr>
  </w:style>
  <w:style w:type="character" w:customStyle="1" w:styleId="Heading7Char">
    <w:name w:val="Heading 7 Char"/>
    <w:basedOn w:val="DefaultParagraphFont"/>
    <w:link w:val="Heading7"/>
    <w:uiPriority w:val="9"/>
    <w:rsid w:val="0031650E"/>
    <w:rPr>
      <w:rFonts w:eastAsiaTheme="majorEastAsia" w:cstheme="majorBidi"/>
      <w:iCs/>
      <w:sz w:val="20"/>
      <w:szCs w:val="26"/>
    </w:rPr>
  </w:style>
  <w:style w:type="character" w:customStyle="1" w:styleId="Heading8Char">
    <w:name w:val="Heading 8 Char"/>
    <w:basedOn w:val="DefaultParagraphFont"/>
    <w:link w:val="Heading8"/>
    <w:uiPriority w:val="9"/>
    <w:rsid w:val="0031650E"/>
    <w:rPr>
      <w:rFonts w:eastAsiaTheme="majorEastAsia" w:cstheme="majorBidi"/>
      <w:sz w:val="20"/>
      <w:szCs w:val="20"/>
    </w:rPr>
  </w:style>
  <w:style w:type="character" w:customStyle="1" w:styleId="Heading9Char">
    <w:name w:val="Heading 9 Char"/>
    <w:basedOn w:val="DefaultParagraphFont"/>
    <w:link w:val="Heading9"/>
    <w:rsid w:val="0031650E"/>
    <w:rPr>
      <w:rFonts w:eastAsiaTheme="majorEastAsia" w:cstheme="majorBidi"/>
      <w:iCs/>
      <w:sz w:val="20"/>
      <w:szCs w:val="20"/>
    </w:rPr>
  </w:style>
  <w:style w:type="paragraph" w:styleId="Caption">
    <w:name w:val="caption"/>
    <w:basedOn w:val="Normal"/>
    <w:next w:val="Normal"/>
    <w:uiPriority w:val="99"/>
    <w:unhideWhenUsed/>
    <w:qFormat/>
    <w:rsid w:val="0031650E"/>
    <w:rPr>
      <w:b/>
      <w:bCs/>
      <w:color w:val="4F81BD" w:themeColor="accent1"/>
      <w:sz w:val="18"/>
      <w:szCs w:val="18"/>
    </w:rPr>
  </w:style>
  <w:style w:type="paragraph" w:styleId="Title">
    <w:name w:val="Title"/>
    <w:basedOn w:val="Normal"/>
    <w:next w:val="Normal"/>
    <w:link w:val="TitleChar"/>
    <w:qFormat/>
    <w:rsid w:val="0031650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1650E"/>
    <w:rPr>
      <w:rFonts w:asciiTheme="majorHAnsi" w:eastAsiaTheme="majorEastAsia" w:hAnsiTheme="majorHAnsi" w:cstheme="majorBidi"/>
      <w:color w:val="17365D" w:themeColor="text2" w:themeShade="BF"/>
      <w:spacing w:val="5"/>
      <w:kern w:val="28"/>
      <w:sz w:val="52"/>
      <w:szCs w:val="52"/>
      <w:lang w:bidi="en-US"/>
    </w:rPr>
  </w:style>
  <w:style w:type="paragraph" w:styleId="Subtitle">
    <w:name w:val="Subtitle"/>
    <w:basedOn w:val="Normal"/>
    <w:next w:val="Normal"/>
    <w:link w:val="SubtitleChar"/>
    <w:uiPriority w:val="11"/>
    <w:qFormat/>
    <w:rsid w:val="0031650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1650E"/>
    <w:rPr>
      <w:rFonts w:asciiTheme="majorHAnsi" w:eastAsiaTheme="majorEastAsia" w:hAnsiTheme="majorHAnsi" w:cstheme="majorBidi"/>
      <w:i/>
      <w:iCs/>
      <w:color w:val="4F81BD" w:themeColor="accent1"/>
      <w:spacing w:val="15"/>
      <w:sz w:val="24"/>
      <w:szCs w:val="24"/>
      <w:lang w:bidi="en-US"/>
    </w:rPr>
  </w:style>
  <w:style w:type="character" w:styleId="Strong">
    <w:name w:val="Strong"/>
    <w:basedOn w:val="DefaultParagraphFont"/>
    <w:uiPriority w:val="22"/>
    <w:qFormat/>
    <w:rsid w:val="0031650E"/>
    <w:rPr>
      <w:b/>
      <w:bCs/>
    </w:rPr>
  </w:style>
  <w:style w:type="character" w:styleId="Emphasis">
    <w:name w:val="Emphasis"/>
    <w:basedOn w:val="DefaultParagraphFont"/>
    <w:uiPriority w:val="20"/>
    <w:qFormat/>
    <w:rsid w:val="0031650E"/>
    <w:rPr>
      <w:i/>
      <w:iCs/>
    </w:rPr>
  </w:style>
  <w:style w:type="paragraph" w:styleId="NoSpacing">
    <w:name w:val="No Spacing"/>
    <w:uiPriority w:val="1"/>
    <w:qFormat/>
    <w:rsid w:val="0031650E"/>
    <w:pPr>
      <w:ind w:left="0" w:right="0"/>
    </w:pPr>
    <w:rPr>
      <w:rFonts w:asciiTheme="minorHAnsi" w:eastAsiaTheme="minorEastAsia" w:hAnsiTheme="minorHAnsi"/>
      <w:lang w:bidi="en-US"/>
    </w:rPr>
  </w:style>
  <w:style w:type="paragraph" w:styleId="ListParagraph">
    <w:name w:val="List Paragraph"/>
    <w:basedOn w:val="Normal"/>
    <w:uiPriority w:val="34"/>
    <w:qFormat/>
    <w:rsid w:val="0031650E"/>
    <w:pPr>
      <w:ind w:left="720"/>
      <w:contextualSpacing/>
    </w:pPr>
  </w:style>
  <w:style w:type="paragraph" w:styleId="Quote">
    <w:name w:val="Quote"/>
    <w:basedOn w:val="Normal"/>
    <w:next w:val="Normal"/>
    <w:link w:val="QuoteChar"/>
    <w:uiPriority w:val="29"/>
    <w:qFormat/>
    <w:rsid w:val="0031650E"/>
    <w:rPr>
      <w:i/>
      <w:iCs/>
      <w:color w:val="000000" w:themeColor="text1"/>
    </w:rPr>
  </w:style>
  <w:style w:type="character" w:customStyle="1" w:styleId="QuoteChar">
    <w:name w:val="Quote Char"/>
    <w:basedOn w:val="DefaultParagraphFont"/>
    <w:link w:val="Quote"/>
    <w:uiPriority w:val="29"/>
    <w:rsid w:val="0031650E"/>
    <w:rPr>
      <w:rFonts w:asciiTheme="minorHAnsi" w:eastAsiaTheme="minorEastAsia" w:hAnsiTheme="minorHAnsi"/>
      <w:i/>
      <w:iCs/>
      <w:color w:val="000000" w:themeColor="text1"/>
      <w:lang w:bidi="en-US"/>
    </w:rPr>
  </w:style>
  <w:style w:type="paragraph" w:styleId="IntenseQuote">
    <w:name w:val="Intense Quote"/>
    <w:basedOn w:val="Normal"/>
    <w:next w:val="Normal"/>
    <w:link w:val="IntenseQuoteChar"/>
    <w:uiPriority w:val="30"/>
    <w:qFormat/>
    <w:rsid w:val="0031650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1650E"/>
    <w:rPr>
      <w:rFonts w:asciiTheme="minorHAnsi" w:eastAsiaTheme="minorEastAsia" w:hAnsiTheme="minorHAnsi"/>
      <w:b/>
      <w:bCs/>
      <w:i/>
      <w:iCs/>
      <w:color w:val="4F81BD" w:themeColor="accent1"/>
      <w:lang w:bidi="en-US"/>
    </w:rPr>
  </w:style>
  <w:style w:type="character" w:styleId="SubtleEmphasis">
    <w:name w:val="Subtle Emphasis"/>
    <w:basedOn w:val="DefaultParagraphFont"/>
    <w:uiPriority w:val="19"/>
    <w:qFormat/>
    <w:rsid w:val="0031650E"/>
    <w:rPr>
      <w:i/>
      <w:iCs/>
      <w:color w:val="808080" w:themeColor="text1" w:themeTint="7F"/>
    </w:rPr>
  </w:style>
  <w:style w:type="character" w:styleId="IntenseEmphasis">
    <w:name w:val="Intense Emphasis"/>
    <w:basedOn w:val="DefaultParagraphFont"/>
    <w:uiPriority w:val="21"/>
    <w:qFormat/>
    <w:rsid w:val="0031650E"/>
    <w:rPr>
      <w:b/>
      <w:bCs/>
      <w:i/>
      <w:iCs/>
      <w:color w:val="4F81BD" w:themeColor="accent1"/>
    </w:rPr>
  </w:style>
  <w:style w:type="character" w:styleId="SubtleReference">
    <w:name w:val="Subtle Reference"/>
    <w:basedOn w:val="DefaultParagraphFont"/>
    <w:uiPriority w:val="31"/>
    <w:qFormat/>
    <w:rsid w:val="0031650E"/>
    <w:rPr>
      <w:smallCaps/>
      <w:color w:val="C0504D" w:themeColor="accent2"/>
      <w:u w:val="single"/>
    </w:rPr>
  </w:style>
  <w:style w:type="character" w:styleId="IntenseReference">
    <w:name w:val="Intense Reference"/>
    <w:basedOn w:val="DefaultParagraphFont"/>
    <w:uiPriority w:val="32"/>
    <w:qFormat/>
    <w:rsid w:val="0031650E"/>
    <w:rPr>
      <w:b/>
      <w:bCs/>
      <w:smallCaps/>
      <w:color w:val="C0504D" w:themeColor="accent2"/>
      <w:spacing w:val="5"/>
      <w:u w:val="single"/>
    </w:rPr>
  </w:style>
  <w:style w:type="character" w:styleId="BookTitle">
    <w:name w:val="Book Title"/>
    <w:basedOn w:val="DefaultParagraphFont"/>
    <w:uiPriority w:val="33"/>
    <w:qFormat/>
    <w:rsid w:val="0031650E"/>
    <w:rPr>
      <w:b/>
      <w:bCs/>
      <w:smallCaps/>
      <w:spacing w:val="5"/>
    </w:rPr>
  </w:style>
  <w:style w:type="paragraph" w:styleId="TOCHeading">
    <w:name w:val="TOC Heading"/>
    <w:basedOn w:val="Heading1"/>
    <w:next w:val="Normal"/>
    <w:uiPriority w:val="39"/>
    <w:semiHidden/>
    <w:unhideWhenUsed/>
    <w:qFormat/>
    <w:rsid w:val="0031650E"/>
    <w:pPr>
      <w:numPr>
        <w:numId w:val="0"/>
      </w:numPr>
      <w:spacing w:before="480" w:line="276" w:lineRule="auto"/>
      <w:outlineLvl w:val="9"/>
    </w:pPr>
    <w:rPr>
      <w:rFonts w:asciiTheme="majorHAnsi" w:hAnsiTheme="majorHAnsi"/>
      <w:b/>
      <w:color w:val="365F91" w:themeColor="accent1" w:themeShade="BF"/>
      <w:sz w:val="28"/>
      <w:lang w:bidi="en-US"/>
    </w:rPr>
  </w:style>
  <w:style w:type="character" w:styleId="Hyperlink">
    <w:name w:val="Hyperlink"/>
    <w:basedOn w:val="DefaultParagraphFont"/>
    <w:uiPriority w:val="99"/>
    <w:unhideWhenUsed/>
    <w:rsid w:val="002679CD"/>
    <w:rPr>
      <w:color w:val="0000FF" w:themeColor="hyperlink"/>
      <w:u w:val="single"/>
    </w:rPr>
  </w:style>
  <w:style w:type="paragraph" w:styleId="BalloonText">
    <w:name w:val="Balloon Text"/>
    <w:basedOn w:val="Normal"/>
    <w:link w:val="BalloonTextChar"/>
    <w:uiPriority w:val="99"/>
    <w:semiHidden/>
    <w:unhideWhenUsed/>
    <w:rsid w:val="00542D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D04"/>
    <w:rPr>
      <w:rFonts w:ascii="Segoe UI" w:hAnsi="Segoe UI" w:cs="Segoe UI"/>
      <w:sz w:val="18"/>
      <w:szCs w:val="18"/>
    </w:rPr>
  </w:style>
  <w:style w:type="paragraph" w:styleId="Header">
    <w:name w:val="header"/>
    <w:basedOn w:val="Normal"/>
    <w:link w:val="HeaderChar"/>
    <w:uiPriority w:val="99"/>
    <w:unhideWhenUsed/>
    <w:rsid w:val="00C41DF5"/>
    <w:pPr>
      <w:tabs>
        <w:tab w:val="center" w:pos="4680"/>
        <w:tab w:val="right" w:pos="9360"/>
      </w:tabs>
    </w:pPr>
  </w:style>
  <w:style w:type="character" w:customStyle="1" w:styleId="HeaderChar">
    <w:name w:val="Header Char"/>
    <w:basedOn w:val="DefaultParagraphFont"/>
    <w:link w:val="Header"/>
    <w:uiPriority w:val="99"/>
    <w:rsid w:val="00C41DF5"/>
    <w:rPr>
      <w:rFonts w:asciiTheme="minorHAnsi" w:hAnsiTheme="minorHAnsi"/>
    </w:rPr>
  </w:style>
  <w:style w:type="paragraph" w:styleId="Footer">
    <w:name w:val="footer"/>
    <w:basedOn w:val="Normal"/>
    <w:link w:val="FooterChar"/>
    <w:uiPriority w:val="99"/>
    <w:unhideWhenUsed/>
    <w:rsid w:val="00C41DF5"/>
    <w:pPr>
      <w:tabs>
        <w:tab w:val="center" w:pos="4680"/>
        <w:tab w:val="right" w:pos="9360"/>
      </w:tabs>
    </w:pPr>
  </w:style>
  <w:style w:type="character" w:customStyle="1" w:styleId="FooterChar">
    <w:name w:val="Footer Char"/>
    <w:basedOn w:val="DefaultParagraphFont"/>
    <w:link w:val="Footer"/>
    <w:uiPriority w:val="99"/>
    <w:rsid w:val="00C41DF5"/>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015059">
      <w:bodyDiv w:val="1"/>
      <w:marLeft w:val="0"/>
      <w:marRight w:val="0"/>
      <w:marTop w:val="0"/>
      <w:marBottom w:val="0"/>
      <w:divBdr>
        <w:top w:val="none" w:sz="0" w:space="0" w:color="auto"/>
        <w:left w:val="none" w:sz="0" w:space="0" w:color="auto"/>
        <w:bottom w:val="none" w:sz="0" w:space="0" w:color="auto"/>
        <w:right w:val="none" w:sz="0" w:space="0" w:color="auto"/>
      </w:divBdr>
    </w:div>
    <w:div w:id="1137726547">
      <w:bodyDiv w:val="1"/>
      <w:marLeft w:val="0"/>
      <w:marRight w:val="0"/>
      <w:marTop w:val="0"/>
      <w:marBottom w:val="0"/>
      <w:divBdr>
        <w:top w:val="none" w:sz="0" w:space="0" w:color="auto"/>
        <w:left w:val="none" w:sz="0" w:space="0" w:color="auto"/>
        <w:bottom w:val="none" w:sz="0" w:space="0" w:color="auto"/>
        <w:right w:val="none" w:sz="0" w:space="0" w:color="auto"/>
      </w:divBdr>
    </w:div>
    <w:div w:id="123451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0A4A5F24874846B90B7B0C791591CC" ma:contentTypeVersion="2" ma:contentTypeDescription="Create a new document." ma:contentTypeScope="" ma:versionID="c31d6fdfcc4f90c12f57856c20e1b3da">
  <xsd:schema xmlns:xsd="http://www.w3.org/2001/XMLSchema" xmlns:xs="http://www.w3.org/2001/XMLSchema" xmlns:p="http://schemas.microsoft.com/office/2006/metadata/properties" xmlns:ns2="8a9e53d4-a258-41c6-98cb-af8ee2071310" targetNamespace="http://schemas.microsoft.com/office/2006/metadata/properties" ma:root="true" ma:fieldsID="39a2e5c9d7e2d67f05eece950766ba63" ns2:_="">
    <xsd:import namespace="8a9e53d4-a258-41c6-98cb-af8ee2071310"/>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e53d4-a258-41c6-98cb-af8ee207131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130E00-89A8-4422-8416-78FA12587D3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8DA9D7-164A-4048-88F1-E7C9584E40FC}">
  <ds:schemaRefs>
    <ds:schemaRef ds:uri="http://schemas.microsoft.com/sharepoint/v3/contenttype/forms"/>
  </ds:schemaRefs>
</ds:datastoreItem>
</file>

<file path=customXml/itemProps3.xml><?xml version="1.0" encoding="utf-8"?>
<ds:datastoreItem xmlns:ds="http://schemas.openxmlformats.org/officeDocument/2006/customXml" ds:itemID="{53C5E9E7-07D8-4D96-9830-69C2250C9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e53d4-a258-41c6-98cb-af8ee20713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Tritt Schell</dc:creator>
  <cp:lastModifiedBy>Kim Friends</cp:lastModifiedBy>
  <cp:revision>2</cp:revision>
  <dcterms:created xsi:type="dcterms:W3CDTF">2022-02-16T11:21:00Z</dcterms:created>
  <dcterms:modified xsi:type="dcterms:W3CDTF">2022-02-16T11:21:00Z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0x010100FB0A4A5F24874846B90B7B0C791591CC</vt:lpwstr>
  </property>
</Properties>
</file>